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C1D79" w14:textId="01A8E65D" w:rsidR="00EE2185" w:rsidRDefault="00EE2185" w:rsidP="00EE2185">
      <w:pPr>
        <w:rPr>
          <w:rFonts w:ascii="Arial" w:hAnsi="Arial" w:cs="Arial"/>
          <w:b/>
          <w:noProof/>
          <w:sz w:val="32"/>
          <w:szCs w:val="32"/>
        </w:rPr>
      </w:pPr>
      <w:r>
        <w:rPr>
          <w:rFonts w:ascii="Arial" w:hAnsi="Arial" w:cs="Arial"/>
          <w:b/>
          <w:noProof/>
          <w:sz w:val="32"/>
          <w:szCs w:val="32"/>
        </w:rPr>
        <w:drawing>
          <wp:anchor distT="0" distB="0" distL="114300" distR="114300" simplePos="0" relativeHeight="251670016" behindDoc="0" locked="0" layoutInCell="1" allowOverlap="1" wp14:anchorId="64DFD661" wp14:editId="1E393943">
            <wp:simplePos x="0" y="0"/>
            <wp:positionH relativeFrom="column">
              <wp:posOffset>5035550</wp:posOffset>
            </wp:positionH>
            <wp:positionV relativeFrom="paragraph">
              <wp:posOffset>99695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szCs w:val="32"/>
          <w:lang w:eastAsia="en-GB"/>
        </w:rPr>
        <w:drawing>
          <wp:anchor distT="0" distB="0" distL="114300" distR="114300" simplePos="0" relativeHeight="251668992" behindDoc="0" locked="0" layoutInCell="1" allowOverlap="1" wp14:anchorId="5A96D137" wp14:editId="5C2922AE">
            <wp:simplePos x="0" y="0"/>
            <wp:positionH relativeFrom="column">
              <wp:posOffset>2540</wp:posOffset>
            </wp:positionH>
            <wp:positionV relativeFrom="paragraph">
              <wp:posOffset>1905</wp:posOffset>
            </wp:positionV>
            <wp:extent cx="1005840" cy="1002792"/>
            <wp:effectExtent l="0" t="0" r="3810" b="6985"/>
            <wp:wrapThrough wrapText="bothSides">
              <wp:wrapPolygon edited="0">
                <wp:start x="0" y="0"/>
                <wp:lineTo x="0" y="21340"/>
                <wp:lineTo x="21273" y="21340"/>
                <wp:lineTo x="21273" y="0"/>
                <wp:lineTo x="0" y="0"/>
              </wp:wrapPolygon>
            </wp:wrapThrough>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1002792"/>
                    </a:xfrm>
                    <a:prstGeom prst="rect">
                      <a:avLst/>
                    </a:prstGeom>
                  </pic:spPr>
                </pic:pic>
              </a:graphicData>
            </a:graphic>
          </wp:anchor>
        </w:drawing>
      </w:r>
    </w:p>
    <w:p w14:paraId="513A7354" w14:textId="60BB494B" w:rsidR="00F14B8A" w:rsidRDefault="00F14B8A" w:rsidP="00EE2185"/>
    <w:p w14:paraId="033222F3" w14:textId="68E15FC2" w:rsidR="00A02106" w:rsidRPr="00F14B8A" w:rsidRDefault="00F14B8A" w:rsidP="00F14B8A">
      <w:pPr>
        <w:jc w:val="center"/>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48B8EC36" w14:textId="55332847" w:rsidR="0069265C" w:rsidRDefault="0069265C"/>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26"/>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045157F9" w:rsidR="00FE31DA" w:rsidRPr="001A17F9" w:rsidRDefault="00537D41" w:rsidP="00BF2986">
            <w:pPr>
              <w:rPr>
                <w:rFonts w:ascii="Arial" w:hAnsi="Arial" w:cs="Arial"/>
                <w:b/>
                <w:iCs/>
              </w:rPr>
            </w:pPr>
            <w:r>
              <w:rPr>
                <w:rFonts w:ascii="Arial" w:hAnsi="Arial" w:cs="Arial"/>
                <w:b/>
                <w:iCs/>
                <w:sz w:val="22"/>
                <w:szCs w:val="22"/>
              </w:rPr>
              <w:t>Part</w:t>
            </w:r>
            <w:r w:rsidR="00884B9F">
              <w:rPr>
                <w:rFonts w:ascii="Arial" w:hAnsi="Arial" w:cs="Arial"/>
                <w:b/>
                <w:iCs/>
                <w:sz w:val="22"/>
                <w:szCs w:val="22"/>
              </w:rPr>
              <w:t>-</w:t>
            </w:r>
            <w:r>
              <w:rPr>
                <w:rFonts w:ascii="Arial" w:hAnsi="Arial" w:cs="Arial"/>
                <w:b/>
                <w:iCs/>
                <w:sz w:val="22"/>
                <w:szCs w:val="22"/>
              </w:rPr>
              <w:t xml:space="preserve">Time </w:t>
            </w:r>
            <w:r w:rsidR="003372EB">
              <w:rPr>
                <w:rFonts w:ascii="Arial" w:hAnsi="Arial" w:cs="Arial"/>
                <w:b/>
                <w:iCs/>
                <w:sz w:val="22"/>
                <w:szCs w:val="22"/>
              </w:rPr>
              <w:t>Teacher of MFL (Spanish)</w:t>
            </w:r>
          </w:p>
        </w:tc>
        <w:tc>
          <w:tcPr>
            <w:tcW w:w="2826"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F33C3E" w:rsidRDefault="00FE31DA" w:rsidP="00C35B1E">
            <w:pPr>
              <w:jc w:val="both"/>
              <w:rPr>
                <w:rFonts w:ascii="Arial" w:hAnsi="Arial" w:cs="Arial"/>
                <w:iCs/>
                <w:sz w:val="12"/>
                <w:szCs w:val="12"/>
              </w:rPr>
            </w:pPr>
            <w:r w:rsidRPr="00F33C3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shd w:val="clear" w:color="auto" w:fill="auto"/>
            <w:vAlign w:val="center"/>
          </w:tcPr>
          <w:p w14:paraId="0D796188" w14:textId="601E2137" w:rsidR="00FE31DA" w:rsidRPr="004C672F" w:rsidRDefault="00756213" w:rsidP="001A17F9">
            <w:pPr>
              <w:spacing w:before="120"/>
              <w:jc w:val="both"/>
              <w:rPr>
                <w:rFonts w:ascii="Arial" w:hAnsi="Arial" w:cs="Arial"/>
                <w:b/>
                <w:iCs/>
                <w:sz w:val="22"/>
                <w:szCs w:val="22"/>
              </w:rPr>
            </w:pPr>
            <w:r>
              <w:rPr>
                <w:rFonts w:ascii="Arial" w:hAnsi="Arial" w:cs="Arial"/>
                <w:b/>
                <w:iCs/>
                <w:sz w:val="22"/>
                <w:szCs w:val="22"/>
              </w:rPr>
              <w:t>Wednesday</w:t>
            </w:r>
            <w:r w:rsidR="00151B0F" w:rsidRPr="004C672F">
              <w:rPr>
                <w:rFonts w:ascii="Arial" w:hAnsi="Arial" w:cs="Arial"/>
                <w:b/>
                <w:iCs/>
                <w:sz w:val="22"/>
                <w:szCs w:val="22"/>
              </w:rPr>
              <w:t xml:space="preserve"> </w:t>
            </w:r>
            <w:r>
              <w:rPr>
                <w:rFonts w:ascii="Arial" w:hAnsi="Arial" w:cs="Arial"/>
                <w:b/>
                <w:iCs/>
                <w:sz w:val="22"/>
                <w:szCs w:val="22"/>
              </w:rPr>
              <w:t>16</w:t>
            </w:r>
            <w:r w:rsidR="00537D41">
              <w:rPr>
                <w:rFonts w:ascii="Arial" w:hAnsi="Arial" w:cs="Arial"/>
                <w:b/>
                <w:iCs/>
                <w:sz w:val="22"/>
                <w:szCs w:val="22"/>
              </w:rPr>
              <w:t>t</w:t>
            </w:r>
            <w:r w:rsidR="003E248C">
              <w:rPr>
                <w:rFonts w:ascii="Arial" w:hAnsi="Arial" w:cs="Arial"/>
                <w:b/>
                <w:iCs/>
                <w:sz w:val="22"/>
                <w:szCs w:val="22"/>
              </w:rPr>
              <w:t>h</w:t>
            </w:r>
            <w:r w:rsidR="00151B0F" w:rsidRPr="004C672F">
              <w:rPr>
                <w:rFonts w:ascii="Arial" w:hAnsi="Arial" w:cs="Arial"/>
                <w:b/>
                <w:iCs/>
                <w:sz w:val="22"/>
                <w:szCs w:val="22"/>
              </w:rPr>
              <w:t xml:space="preserve"> </w:t>
            </w:r>
            <w:r>
              <w:rPr>
                <w:rFonts w:ascii="Arial" w:hAnsi="Arial" w:cs="Arial"/>
                <w:b/>
                <w:iCs/>
                <w:sz w:val="22"/>
                <w:szCs w:val="22"/>
              </w:rPr>
              <w:t>October</w:t>
            </w:r>
            <w:r w:rsidR="00151B0F" w:rsidRPr="004C672F">
              <w:rPr>
                <w:rFonts w:ascii="Arial" w:hAnsi="Arial" w:cs="Arial"/>
                <w:b/>
                <w:iCs/>
                <w:sz w:val="22"/>
                <w:szCs w:val="22"/>
              </w:rPr>
              <w:t xml:space="preserve"> @ </w:t>
            </w:r>
            <w:r>
              <w:rPr>
                <w:rFonts w:ascii="Arial" w:hAnsi="Arial" w:cs="Arial"/>
                <w:b/>
                <w:iCs/>
                <w:sz w:val="22"/>
                <w:szCs w:val="22"/>
              </w:rPr>
              <w:t>10</w:t>
            </w:r>
            <w:r w:rsidR="00151B0F" w:rsidRPr="004C672F">
              <w:rPr>
                <w:rFonts w:ascii="Arial" w:hAnsi="Arial" w:cs="Arial"/>
                <w:b/>
                <w:iCs/>
                <w:sz w:val="22"/>
                <w:szCs w:val="22"/>
              </w:rPr>
              <w:t>.00</w:t>
            </w:r>
            <w:r>
              <w:rPr>
                <w:rFonts w:ascii="Arial" w:hAnsi="Arial" w:cs="Arial"/>
                <w:b/>
                <w:iCs/>
                <w:sz w:val="22"/>
                <w:szCs w:val="22"/>
              </w:rPr>
              <w:t>P</w:t>
            </w:r>
            <w:r w:rsidR="004C672F">
              <w:rPr>
                <w:rFonts w:ascii="Arial" w:hAnsi="Arial" w:cs="Arial"/>
                <w:b/>
                <w:iCs/>
                <w:sz w:val="22"/>
                <w:szCs w:val="22"/>
              </w:rPr>
              <w:t>M</w:t>
            </w:r>
          </w:p>
        </w:tc>
        <w:tc>
          <w:tcPr>
            <w:tcW w:w="2826"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204DEECA"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5B3560">
              <w:rPr>
                <w:rFonts w:ascii="Arial" w:hAnsi="Arial" w:cs="Arial"/>
                <w:iCs/>
                <w:sz w:val="22"/>
                <w:szCs w:val="22"/>
              </w:rPr>
              <w:t>Greater Manchester Education Trust</w:t>
            </w:r>
            <w:r w:rsidR="00EC3F88">
              <w:rPr>
                <w:rFonts w:ascii="Arial" w:hAnsi="Arial" w:cs="Arial"/>
                <w:iCs/>
                <w:sz w:val="22"/>
                <w:szCs w:val="22"/>
              </w:rPr>
              <w:t xml:space="preserve">,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1EFF9CBF" w:rsidR="005334F4" w:rsidRDefault="007D16EE" w:rsidP="005334F4">
            <w:pPr>
              <w:jc w:val="both"/>
              <w:rPr>
                <w:rFonts w:ascii="Arial" w:hAnsi="Arial" w:cs="Arial"/>
                <w:sz w:val="22"/>
                <w:szCs w:val="22"/>
              </w:rPr>
            </w:pPr>
            <w:r w:rsidRPr="00370B9B">
              <w:rPr>
                <w:rFonts w:ascii="Arial" w:hAnsi="Arial" w:cs="Arial"/>
                <w:sz w:val="22"/>
                <w:szCs w:val="22"/>
              </w:rPr>
              <w:t xml:space="preserve">I </w:t>
            </w:r>
            <w:r w:rsidRPr="001A17F9">
              <w:rPr>
                <w:rFonts w:ascii="Arial" w:hAnsi="Arial" w:cs="Arial"/>
                <w:sz w:val="22"/>
                <w:szCs w:val="22"/>
              </w:rPr>
              <w:t xml:space="preserve">consent to the information contained in this form, and any information received by or on behalf of </w:t>
            </w:r>
            <w:r w:rsidR="001A17F9" w:rsidRPr="001A17F9">
              <w:rPr>
                <w:rFonts w:ascii="Arial" w:hAnsi="Arial" w:cs="Arial"/>
                <w:sz w:val="22"/>
                <w:szCs w:val="22"/>
              </w:rPr>
              <w:t>Greater Manchester Education Trust</w:t>
            </w:r>
            <w:r w:rsidRPr="001A17F9">
              <w:rPr>
                <w:rFonts w:ascii="Arial" w:hAnsi="Arial" w:cs="Arial"/>
                <w:sz w:val="22"/>
                <w:szCs w:val="22"/>
              </w:rPr>
              <w:t xml:space="preserve"> relating to my application, being processed by them in administering the recruitment process and fulfilling their safeguarding obligation</w:t>
            </w:r>
            <w:r w:rsidRPr="00370B9B">
              <w:rPr>
                <w:rFonts w:ascii="Arial" w:hAnsi="Arial" w:cs="Arial"/>
                <w:sz w:val="22"/>
                <w:szCs w:val="22"/>
              </w:rPr>
              <w:t xml:space="preserve">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20313335" w14:textId="10E5003A" w:rsidR="00330880" w:rsidRDefault="001A17F9" w:rsidP="00330880">
            <w:pPr>
              <w:rPr>
                <w:rFonts w:ascii="Arial" w:hAnsi="Arial" w:cs="Arial"/>
                <w:sz w:val="22"/>
                <w:szCs w:val="22"/>
                <w:shd w:val="clear" w:color="auto" w:fill="FFFFFF"/>
              </w:rPr>
            </w:pPr>
            <w:r>
              <w:rPr>
                <w:rFonts w:ascii="Arial" w:hAnsi="Arial" w:cs="Arial"/>
                <w:sz w:val="22"/>
                <w:szCs w:val="22"/>
              </w:rPr>
              <w:t xml:space="preserve">Greater Manchester Education Trust </w:t>
            </w:r>
            <w:r>
              <w:rPr>
                <w:rFonts w:ascii="Arial" w:hAnsi="Arial" w:cs="Arial"/>
                <w:sz w:val="22"/>
                <w:szCs w:val="22"/>
                <w:shd w:val="clear" w:color="auto" w:fill="FFFFFF"/>
              </w:rPr>
              <w:t>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3C466645" w14:textId="77777777" w:rsidR="001A17F9" w:rsidRPr="00330880" w:rsidRDefault="001A17F9"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51"/>
        <w:gridCol w:w="246"/>
        <w:gridCol w:w="291"/>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2"/>
        <w:gridCol w:w="173"/>
        <w:gridCol w:w="168"/>
        <w:gridCol w:w="88"/>
        <w:gridCol w:w="259"/>
      </w:tblGrid>
      <w:tr w:rsidR="00392557" w:rsidRPr="00143F0C" w14:paraId="26437677" w14:textId="77777777" w:rsidTr="00392557">
        <w:trPr>
          <w:trHeight w:val="611"/>
        </w:trPr>
        <w:tc>
          <w:tcPr>
            <w:tcW w:w="10252" w:type="dxa"/>
            <w:gridSpan w:val="29"/>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29"/>
            <w:tcBorders>
              <w:top w:val="single" w:sz="12" w:space="0" w:color="auto"/>
              <w:left w:val="double" w:sz="4" w:space="0" w:color="auto"/>
              <w:bottom w:val="single" w:sz="12" w:space="0" w:color="auto"/>
              <w:right w:val="double" w:sz="4" w:space="0" w:color="auto"/>
            </w:tcBorders>
            <w:shd w:val="clear" w:color="auto" w:fill="auto"/>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29"/>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29"/>
            <w:tcBorders>
              <w:top w:val="single" w:sz="12" w:space="0" w:color="auto"/>
              <w:left w:val="double" w:sz="4" w:space="0" w:color="auto"/>
              <w:right w:val="double" w:sz="4" w:space="0" w:color="auto"/>
            </w:tcBorders>
            <w:shd w:val="clear" w:color="auto" w:fill="auto"/>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shd w:val="clear" w:color="auto" w:fill="auto"/>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shd w:val="clear" w:color="auto" w:fill="auto"/>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shd w:val="clear" w:color="auto" w:fill="auto"/>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w:t>
            </w:r>
            <w:proofErr w:type="gramStart"/>
            <w:r w:rsidRPr="001348A2">
              <w:rPr>
                <w:rFonts w:ascii="Arial" w:hAnsi="Arial" w:cs="Arial"/>
                <w:b/>
                <w:sz w:val="22"/>
                <w:szCs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shd w:val="clear" w:color="auto" w:fill="auto"/>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shd w:val="clear" w:color="auto" w:fill="auto"/>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shd w:val="clear" w:color="auto" w:fill="auto"/>
          </w:tcPr>
          <w:p w14:paraId="02D3869C"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4" w:space="0" w:color="auto"/>
              <w:right w:val="double" w:sz="4" w:space="0" w:color="auto"/>
            </w:tcBorders>
            <w:shd w:val="clear" w:color="auto" w:fill="auto"/>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29"/>
            <w:tcBorders>
              <w:left w:val="double" w:sz="4" w:space="0" w:color="auto"/>
              <w:right w:val="double" w:sz="4" w:space="0" w:color="auto"/>
            </w:tcBorders>
            <w:shd w:val="clear" w:color="auto" w:fill="auto"/>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w:t>
            </w:r>
            <w:proofErr w:type="gramStart"/>
            <w:r w:rsidRPr="001348A2">
              <w:rPr>
                <w:rFonts w:ascii="Arial" w:hAnsi="Arial" w:cs="Arial"/>
                <w:b/>
                <w:sz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shd w:val="clear" w:color="auto" w:fill="auto"/>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shd w:val="clear" w:color="auto" w:fill="auto"/>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shd w:val="clear" w:color="auto" w:fill="auto"/>
          </w:tcPr>
          <w:p w14:paraId="72C55992"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12" w:space="0" w:color="auto"/>
              <w:right w:val="double" w:sz="4" w:space="0" w:color="auto"/>
            </w:tcBorders>
            <w:shd w:val="clear" w:color="auto" w:fill="auto"/>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29"/>
            <w:tcBorders>
              <w:top w:val="single" w:sz="12" w:space="0" w:color="auto"/>
              <w:left w:val="double" w:sz="4" w:space="0" w:color="auto"/>
              <w:right w:val="double" w:sz="4" w:space="0" w:color="auto"/>
            </w:tcBorders>
            <w:shd w:val="clear" w:color="auto" w:fill="auto"/>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shd w:val="clear" w:color="auto" w:fill="auto"/>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shd w:val="clear" w:color="auto" w:fill="auto"/>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shd w:val="clear" w:color="auto" w:fill="auto"/>
          </w:tcPr>
          <w:p w14:paraId="2BC8A5D2" w14:textId="77777777" w:rsidR="00392557" w:rsidRPr="001348A2" w:rsidRDefault="00392557" w:rsidP="00B40595">
            <w:pPr>
              <w:pStyle w:val="BodyText"/>
              <w:jc w:val="center"/>
              <w:rPr>
                <w:rFonts w:ascii="Arial" w:hAnsi="Arial" w:cs="Arial"/>
                <w:b/>
                <w:sz w:val="22"/>
              </w:rPr>
            </w:pPr>
          </w:p>
        </w:tc>
        <w:tc>
          <w:tcPr>
            <w:tcW w:w="2562" w:type="dxa"/>
            <w:gridSpan w:val="7"/>
            <w:tcBorders>
              <w:top w:val="nil"/>
              <w:left w:val="single" w:sz="4" w:space="0" w:color="auto"/>
              <w:bottom w:val="nil"/>
              <w:right w:val="double" w:sz="4" w:space="0" w:color="auto"/>
            </w:tcBorders>
            <w:shd w:val="clear" w:color="auto" w:fill="auto"/>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shd w:val="clear" w:color="auto" w:fill="auto"/>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39410E52" w14:textId="77777777" w:rsidR="00392557" w:rsidRPr="001348A2" w:rsidRDefault="00392557" w:rsidP="00B40595">
            <w:pPr>
              <w:pStyle w:val="BodyText"/>
              <w:jc w:val="center"/>
              <w:rPr>
                <w:rFonts w:ascii="Arial" w:hAnsi="Arial" w:cs="Arial"/>
                <w:b/>
                <w:sz w:val="22"/>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shd w:val="clear" w:color="auto" w:fill="auto"/>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0105B7B6"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29"/>
            <w:tcBorders>
              <w:top w:val="single" w:sz="12" w:space="0" w:color="auto"/>
              <w:left w:val="double" w:sz="4" w:space="0" w:color="auto"/>
              <w:right w:val="double" w:sz="4" w:space="0" w:color="auto"/>
            </w:tcBorders>
            <w:shd w:val="clear" w:color="auto" w:fill="auto"/>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shd w:val="clear" w:color="auto" w:fill="auto"/>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609289E8" w14:textId="77777777" w:rsidR="00392557" w:rsidRPr="00143F0C" w:rsidRDefault="00392557" w:rsidP="00B40595">
            <w:pPr>
              <w:pStyle w:val="BodyText"/>
              <w:jc w:val="center"/>
              <w:rPr>
                <w:rFonts w:ascii="Arial" w:hAnsi="Arial" w:cs="Arial"/>
                <w:b/>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shd w:val="clear" w:color="auto" w:fill="auto"/>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shd w:val="clear" w:color="auto" w:fill="auto"/>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7E76C6A2"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29"/>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29"/>
            <w:tcBorders>
              <w:top w:val="single" w:sz="12" w:space="0" w:color="auto"/>
              <w:left w:val="double" w:sz="4" w:space="0" w:color="auto"/>
              <w:bottom w:val="single" w:sz="4" w:space="0" w:color="auto"/>
              <w:right w:val="double" w:sz="4" w:space="0" w:color="auto"/>
            </w:tcBorders>
            <w:shd w:val="clear" w:color="auto" w:fill="auto"/>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shd w:val="clear" w:color="auto" w:fill="auto"/>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shd w:val="clear" w:color="auto" w:fill="auto"/>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shd w:val="clear" w:color="auto" w:fill="auto"/>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shd w:val="clear" w:color="auto" w:fill="auto"/>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shd w:val="clear" w:color="auto" w:fill="auto"/>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trHeight w:val="257"/>
        </w:trPr>
        <w:tc>
          <w:tcPr>
            <w:tcW w:w="1510" w:type="dxa"/>
            <w:vMerge/>
            <w:tcBorders>
              <w:left w:val="double" w:sz="4" w:space="0" w:color="auto"/>
              <w:right w:val="single" w:sz="4" w:space="0" w:color="auto"/>
            </w:tcBorders>
            <w:shd w:val="clear" w:color="auto" w:fill="auto"/>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shd w:val="clear" w:color="auto" w:fill="auto"/>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trHeight w:val="257"/>
        </w:trPr>
        <w:tc>
          <w:tcPr>
            <w:tcW w:w="1510" w:type="dxa"/>
            <w:vMerge/>
            <w:tcBorders>
              <w:left w:val="double" w:sz="4" w:space="0" w:color="auto"/>
              <w:bottom w:val="single" w:sz="4" w:space="0" w:color="auto"/>
              <w:right w:val="nil"/>
            </w:tcBorders>
            <w:shd w:val="clear" w:color="auto" w:fill="auto"/>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shd w:val="clear" w:color="auto" w:fill="auto"/>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shd w:val="clear" w:color="auto" w:fill="auto"/>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shd w:val="clear" w:color="auto" w:fill="auto"/>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shd w:val="clear" w:color="auto" w:fill="auto"/>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shd w:val="clear" w:color="auto" w:fill="auto"/>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shd w:val="clear" w:color="auto" w:fill="auto"/>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shd w:val="clear" w:color="auto" w:fill="auto"/>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shd w:val="clear" w:color="auto" w:fill="auto"/>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shd w:val="clear" w:color="auto" w:fill="auto"/>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shd w:val="clear" w:color="auto" w:fill="auto"/>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shd w:val="clear" w:color="auto" w:fill="auto"/>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shd w:val="clear" w:color="auto" w:fill="auto"/>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shd w:val="clear" w:color="auto" w:fill="auto"/>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shd w:val="clear" w:color="auto" w:fill="auto"/>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shd w:val="clear" w:color="auto" w:fill="auto"/>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shd w:val="clear" w:color="auto" w:fill="auto"/>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shd w:val="clear" w:color="auto" w:fill="auto"/>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trHeight w:val="257"/>
        </w:trPr>
        <w:tc>
          <w:tcPr>
            <w:tcW w:w="1510" w:type="dxa"/>
            <w:vMerge/>
            <w:tcBorders>
              <w:left w:val="double" w:sz="4" w:space="0" w:color="auto"/>
              <w:right w:val="nil"/>
            </w:tcBorders>
            <w:shd w:val="clear" w:color="auto" w:fill="auto"/>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shd w:val="clear" w:color="auto" w:fill="auto"/>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shd w:val="clear" w:color="auto" w:fill="auto"/>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shd w:val="clear" w:color="auto" w:fill="auto"/>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shd w:val="clear" w:color="auto" w:fill="auto"/>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shd w:val="clear" w:color="auto" w:fill="auto"/>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trHeight w:val="257"/>
        </w:trPr>
        <w:tc>
          <w:tcPr>
            <w:tcW w:w="1510" w:type="dxa"/>
            <w:vMerge/>
            <w:tcBorders>
              <w:left w:val="double" w:sz="4" w:space="0" w:color="auto"/>
              <w:right w:val="nil"/>
            </w:tcBorders>
            <w:shd w:val="clear" w:color="auto" w:fill="auto"/>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shd w:val="clear" w:color="auto" w:fill="auto"/>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shd w:val="clear" w:color="auto" w:fill="auto"/>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shd w:val="clear" w:color="auto" w:fill="auto"/>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shd w:val="clear" w:color="auto" w:fill="auto"/>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shd w:val="clear" w:color="auto" w:fill="auto"/>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trHeight w:val="257"/>
        </w:trPr>
        <w:tc>
          <w:tcPr>
            <w:tcW w:w="1510" w:type="dxa"/>
            <w:vMerge/>
            <w:tcBorders>
              <w:left w:val="double" w:sz="4" w:space="0" w:color="auto"/>
              <w:right w:val="nil"/>
            </w:tcBorders>
            <w:shd w:val="clear" w:color="auto" w:fill="auto"/>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shd w:val="clear" w:color="auto" w:fill="auto"/>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2"/>
            <w:tcBorders>
              <w:bottom w:val="single" w:sz="12" w:space="0" w:color="auto"/>
              <w:right w:val="double" w:sz="4" w:space="0" w:color="auto"/>
            </w:tcBorders>
            <w:shd w:val="clear" w:color="auto" w:fill="auto"/>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shd w:val="clear" w:color="auto" w:fill="auto"/>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2"/>
            <w:tcBorders>
              <w:top w:val="single" w:sz="12" w:space="0" w:color="auto"/>
              <w:right w:val="double" w:sz="4" w:space="0" w:color="auto"/>
            </w:tcBorders>
            <w:shd w:val="clear" w:color="auto" w:fill="auto"/>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shd w:val="clear" w:color="auto" w:fill="auto"/>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2"/>
            <w:tcBorders>
              <w:right w:val="double" w:sz="4" w:space="0" w:color="auto"/>
            </w:tcBorders>
            <w:shd w:val="clear" w:color="auto" w:fill="auto"/>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shd w:val="clear" w:color="auto" w:fill="auto"/>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2"/>
            <w:tcBorders>
              <w:bottom w:val="double" w:sz="4" w:space="0" w:color="auto"/>
              <w:right w:val="double" w:sz="4" w:space="0" w:color="auto"/>
            </w:tcBorders>
            <w:shd w:val="clear" w:color="auto" w:fill="auto"/>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 xml:space="preserve">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w:t>
      </w:r>
      <w:proofErr w:type="gramStart"/>
      <w:r>
        <w:rPr>
          <w:rFonts w:ascii="Arial" w:hAnsi="Arial" w:cs="Arial"/>
        </w:rPr>
        <w:t>a period of time</w:t>
      </w:r>
      <w:proofErr w:type="gramEnd"/>
      <w:r>
        <w:rPr>
          <w:rFonts w:ascii="Arial" w:hAnsi="Arial" w:cs="Arial"/>
        </w:rPr>
        <w:t xml:space="preserv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name and contact details (i.e. address, home and mobile phone numbers, email address), national insurance </w:t>
      </w:r>
      <w:proofErr w:type="gramStart"/>
      <w:r>
        <w:rPr>
          <w:rFonts w:ascii="Arial" w:hAnsi="Arial" w:cs="Arial"/>
        </w:rPr>
        <w:t>number;</w:t>
      </w:r>
      <w:proofErr w:type="gramEnd"/>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qualifications, training, experience, duties, employment history (including job titles, salary, relevant dates and working hours), teacher number (if applicable), membership of professional bodies and </w:t>
      </w:r>
      <w:proofErr w:type="gramStart"/>
      <w:r>
        <w:rPr>
          <w:rFonts w:ascii="Arial" w:hAnsi="Arial" w:cs="Arial"/>
        </w:rPr>
        <w:t>interests;</w:t>
      </w:r>
      <w:proofErr w:type="gramEnd"/>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gender, ethnic origin and </w:t>
      </w:r>
      <w:proofErr w:type="gramStart"/>
      <w:r>
        <w:rPr>
          <w:rFonts w:ascii="Arial" w:hAnsi="Arial" w:cs="Arial"/>
        </w:rPr>
        <w:t>disability;</w:t>
      </w:r>
      <w:proofErr w:type="gramEnd"/>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w:t>
      </w:r>
      <w:proofErr w:type="gramStart"/>
      <w:r>
        <w:rPr>
          <w:rFonts w:ascii="Arial" w:hAnsi="Arial" w:cs="Arial"/>
        </w:rPr>
        <w:t>referees;</w:t>
      </w:r>
      <w:proofErr w:type="gramEnd"/>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Pr>
          <w:rFonts w:ascii="Arial" w:hAnsi="Arial" w:cs="Arial"/>
        </w:rPr>
        <w:t>providers;*</w:t>
      </w:r>
      <w:proofErr w:type="gramEnd"/>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roofErr w:type="gramStart"/>
      <w:r>
        <w:rPr>
          <w:rFonts w:ascii="Arial" w:hAnsi="Arial" w:cs="Arial"/>
        </w:rPr>
        <w:t>);*</w:t>
      </w:r>
      <w:proofErr w:type="gramEnd"/>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information via the DBS process, regarding your criminal record, in criminal records certificates (CRCs) and enhanced criminal records certificates (ECRCs), whether you are barred from working in regulated </w:t>
      </w:r>
      <w:proofErr w:type="gramStart"/>
      <w:r>
        <w:rPr>
          <w:rFonts w:ascii="Arial" w:hAnsi="Arial" w:cs="Arial"/>
        </w:rPr>
        <w:t>activity;*</w:t>
      </w:r>
      <w:proofErr w:type="gramEnd"/>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 xml:space="preserve">your nationality and immigration status and information from related documents, such as your passport or other identification and immigration </w:t>
      </w:r>
      <w:proofErr w:type="gramStart"/>
      <w:r>
        <w:rPr>
          <w:rFonts w:ascii="Arial" w:hAnsi="Arial" w:cs="Arial"/>
        </w:rPr>
        <w:t>information;*</w:t>
      </w:r>
      <w:proofErr w:type="gramEnd"/>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medical check to indicate fitness to </w:t>
      </w:r>
      <w:proofErr w:type="gramStart"/>
      <w:r>
        <w:rPr>
          <w:rFonts w:ascii="Arial" w:hAnsi="Arial" w:cs="Arial"/>
        </w:rPr>
        <w:t>work</w:t>
      </w:r>
      <w:r>
        <w:rPr>
          <w:rFonts w:ascii="Arial" w:eastAsia="MS Gothic" w:hAnsi="Arial" w:cs="Arial"/>
        </w:rPr>
        <w:t>;*</w:t>
      </w:r>
      <w:proofErr w:type="gramEnd"/>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roofErr w:type="gramStart"/>
      <w:r>
        <w:rPr>
          <w:rFonts w:ascii="Arial" w:hAnsi="Arial" w:cs="Arial"/>
        </w:rPr>
        <w:t>);*</w:t>
      </w:r>
      <w:proofErr w:type="gramEnd"/>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w:t>
      </w:r>
      <w:proofErr w:type="gramStart"/>
      <w:r>
        <w:rPr>
          <w:rFonts w:ascii="Arial" w:hAnsi="Arial" w:cs="Arial"/>
          <w:color w:val="000000"/>
          <w:lang w:bidi="en-US"/>
        </w:rPr>
        <w:t>);*</w:t>
      </w:r>
      <w:proofErr w:type="gramEnd"/>
      <w:r>
        <w:rPr>
          <w:rFonts w:ascii="Arial" w:hAnsi="Arial" w:cs="Arial"/>
          <w:color w:val="000000"/>
          <w:lang w:bidi="en-US"/>
        </w:rPr>
        <w:t xml:space="preserve">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w:t>
      </w:r>
      <w:proofErr w:type="gramStart"/>
      <w:r>
        <w:rPr>
          <w:rFonts w:ascii="Arial" w:hAnsi="Arial" w:cs="Arial"/>
        </w:rPr>
        <w:t>in order to</w:t>
      </w:r>
      <w:proofErr w:type="gramEnd"/>
      <w:r>
        <w:rPr>
          <w:rFonts w:ascii="Arial" w:hAnsi="Arial" w:cs="Arial"/>
        </w:rPr>
        <w:t xml:space="preserve">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 xml:space="preserve">We will process your personal data during your application process for the purpose of complying with legal obligations, carrying out tasks which are in the public interest, and taking steps with a view to </w:t>
      </w:r>
      <w:proofErr w:type="gramStart"/>
      <w:r>
        <w:rPr>
          <w:rFonts w:ascii="Arial" w:hAnsi="Arial" w:cs="Arial"/>
        </w:rPr>
        <w:t>entering into</w:t>
      </w:r>
      <w:proofErr w:type="gramEnd"/>
      <w:r>
        <w:rPr>
          <w:rFonts w:ascii="Arial" w:hAnsi="Arial" w:cs="Arial"/>
        </w:rPr>
        <w:t xml:space="preserve">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assess your suitability for the role you are applying </w:t>
      </w:r>
      <w:proofErr w:type="gramStart"/>
      <w:r>
        <w:rPr>
          <w:rFonts w:ascii="Arial" w:hAnsi="Arial" w:cs="Arial"/>
          <w:lang w:val="en-US"/>
        </w:rPr>
        <w:t>for;</w:t>
      </w:r>
      <w:proofErr w:type="gramEnd"/>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take steps to enter into a contract with </w:t>
      </w:r>
      <w:proofErr w:type="gramStart"/>
      <w:r>
        <w:rPr>
          <w:rFonts w:ascii="Arial" w:hAnsi="Arial" w:cs="Arial"/>
          <w:lang w:val="en-US"/>
        </w:rPr>
        <w:t>you;</w:t>
      </w:r>
      <w:proofErr w:type="gramEnd"/>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so that we </w:t>
      </w:r>
      <w:proofErr w:type="gramStart"/>
      <w:r>
        <w:rPr>
          <w:rFonts w:ascii="Arial" w:hAnsi="Arial" w:cs="Arial"/>
          <w:lang w:val="en-US"/>
        </w:rPr>
        <w:t>are able to</w:t>
      </w:r>
      <w:proofErr w:type="gramEnd"/>
      <w:r>
        <w:rPr>
          <w:rFonts w:ascii="Arial" w:hAnsi="Arial" w:cs="Arial"/>
          <w:lang w:val="en-US"/>
        </w:rPr>
        <w:t xml:space="preserve">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 xml:space="preserve">We will hold information relating to your application only for as long as necessary.  If you are successful then how </w:t>
      </w:r>
      <w:proofErr w:type="gramStart"/>
      <w:r>
        <w:rPr>
          <w:rFonts w:ascii="Arial" w:hAnsi="Arial" w:cs="Arial"/>
        </w:rPr>
        <w:t>long</w:t>
      </w:r>
      <w:proofErr w:type="gramEnd"/>
      <w:r>
        <w:rPr>
          <w:rFonts w:ascii="Arial" w:hAnsi="Arial" w:cs="Arial"/>
        </w:rPr>
        <w:t xml:space="preserve">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 xml:space="preserve">If you are </w:t>
      </w:r>
      <w:proofErr w:type="gramStart"/>
      <w:r>
        <w:rPr>
          <w:rFonts w:ascii="Arial" w:hAnsi="Arial" w:cs="Arial"/>
        </w:rPr>
        <w:t>unsuccessful</w:t>
      </w:r>
      <w:proofErr w:type="gramEnd"/>
      <w:r>
        <w:rPr>
          <w:rFonts w:ascii="Arial" w:hAnsi="Arial" w:cs="Arial"/>
        </w:rPr>
        <w:t xml:space="preserve">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 xml:space="preserve">If an individual wants to exercise any of these </w:t>
      </w:r>
      <w:proofErr w:type="gramStart"/>
      <w:r>
        <w:rPr>
          <w:rFonts w:ascii="Arial" w:hAnsi="Arial" w:cs="Arial"/>
        </w:rPr>
        <w:t>rights</w:t>
      </w:r>
      <w:proofErr w:type="gramEnd"/>
      <w:r>
        <w:rPr>
          <w:rFonts w:ascii="Arial" w:hAnsi="Arial" w:cs="Arial"/>
        </w:rPr>
        <w:t xml:space="preserve"> then they should contact Jenny Kennedy – Director of People. The law does not oblige the school to comply with all requests.  If the school does not intend to comply with the </w:t>
      </w:r>
      <w:proofErr w:type="gramStart"/>
      <w:r>
        <w:rPr>
          <w:rFonts w:ascii="Arial" w:hAnsi="Arial" w:cs="Arial"/>
        </w:rPr>
        <w:t>request</w:t>
      </w:r>
      <w:proofErr w:type="gramEnd"/>
      <w:r>
        <w:rPr>
          <w:rFonts w:ascii="Arial" w:hAnsi="Arial" w:cs="Arial"/>
        </w:rPr>
        <w:t xml:space="preserve">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 xml:space="preserve">If an individual wishes to purse concerns further, please contact our Data Protection Officer: Danielle Eadie, Data Protection Consultant, </w:t>
      </w:r>
      <w:proofErr w:type="spellStart"/>
      <w:r>
        <w:rPr>
          <w:rFonts w:ascii="Arial" w:eastAsia="Arial" w:hAnsi="Arial" w:cs="Arial"/>
        </w:rPr>
        <w:t>RADCaT</w:t>
      </w:r>
      <w:proofErr w:type="spellEnd"/>
      <w:r>
        <w:rPr>
          <w:rFonts w:ascii="Arial" w:eastAsia="Arial" w:hAnsi="Arial" w:cs="Arial"/>
        </w:rPr>
        <w:t xml:space="preserve">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3273AF7E"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sidR="001A17F9" w:rsidRPr="00EE4883">
          <w:rPr>
            <w:rStyle w:val="Hyperlink"/>
            <w:rFonts w:ascii="Arial" w:eastAsia="Arial" w:hAnsi="Arial" w:cs="Arial"/>
          </w:rPr>
          <w:t>cwragg@gmetrust.org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2DAC"/>
    <w:rsid w:val="00027848"/>
    <w:rsid w:val="000350FB"/>
    <w:rsid w:val="00075910"/>
    <w:rsid w:val="000763CD"/>
    <w:rsid w:val="000775A9"/>
    <w:rsid w:val="00085BC8"/>
    <w:rsid w:val="000929DA"/>
    <w:rsid w:val="000B44FF"/>
    <w:rsid w:val="000B53D7"/>
    <w:rsid w:val="000C1854"/>
    <w:rsid w:val="000C5B14"/>
    <w:rsid w:val="000E79CA"/>
    <w:rsid w:val="00110EA2"/>
    <w:rsid w:val="00124B1A"/>
    <w:rsid w:val="0013338B"/>
    <w:rsid w:val="0014503E"/>
    <w:rsid w:val="0014624C"/>
    <w:rsid w:val="00151B0F"/>
    <w:rsid w:val="001650F9"/>
    <w:rsid w:val="00186CB0"/>
    <w:rsid w:val="0019445F"/>
    <w:rsid w:val="001A17F9"/>
    <w:rsid w:val="001C1F60"/>
    <w:rsid w:val="001D37C5"/>
    <w:rsid w:val="00204281"/>
    <w:rsid w:val="00205431"/>
    <w:rsid w:val="002224D0"/>
    <w:rsid w:val="00225AA8"/>
    <w:rsid w:val="00246019"/>
    <w:rsid w:val="0025378B"/>
    <w:rsid w:val="0026625F"/>
    <w:rsid w:val="00271C59"/>
    <w:rsid w:val="00275AA8"/>
    <w:rsid w:val="00280B64"/>
    <w:rsid w:val="00282DB2"/>
    <w:rsid w:val="00291FEB"/>
    <w:rsid w:val="002A0F96"/>
    <w:rsid w:val="002A48EA"/>
    <w:rsid w:val="002A5F2F"/>
    <w:rsid w:val="002B26B7"/>
    <w:rsid w:val="002C7304"/>
    <w:rsid w:val="002D3A7B"/>
    <w:rsid w:val="002F6D14"/>
    <w:rsid w:val="00330880"/>
    <w:rsid w:val="003372EB"/>
    <w:rsid w:val="0035290D"/>
    <w:rsid w:val="003576B3"/>
    <w:rsid w:val="00363D56"/>
    <w:rsid w:val="00370B9B"/>
    <w:rsid w:val="003727C0"/>
    <w:rsid w:val="00381EC9"/>
    <w:rsid w:val="0038466F"/>
    <w:rsid w:val="00392557"/>
    <w:rsid w:val="003926FF"/>
    <w:rsid w:val="003A6781"/>
    <w:rsid w:val="003B5A43"/>
    <w:rsid w:val="003D666C"/>
    <w:rsid w:val="003E248C"/>
    <w:rsid w:val="00404381"/>
    <w:rsid w:val="00413AFD"/>
    <w:rsid w:val="00421AB7"/>
    <w:rsid w:val="0043008B"/>
    <w:rsid w:val="00442B84"/>
    <w:rsid w:val="00463F43"/>
    <w:rsid w:val="00476F99"/>
    <w:rsid w:val="004A7266"/>
    <w:rsid w:val="004B0418"/>
    <w:rsid w:val="004B4F3D"/>
    <w:rsid w:val="004B7A98"/>
    <w:rsid w:val="004C4882"/>
    <w:rsid w:val="004C672F"/>
    <w:rsid w:val="004D2D2C"/>
    <w:rsid w:val="004E043E"/>
    <w:rsid w:val="004E13C6"/>
    <w:rsid w:val="004F1C57"/>
    <w:rsid w:val="004F573A"/>
    <w:rsid w:val="00515256"/>
    <w:rsid w:val="005208BB"/>
    <w:rsid w:val="0052164B"/>
    <w:rsid w:val="00530A1A"/>
    <w:rsid w:val="005334F4"/>
    <w:rsid w:val="005365F6"/>
    <w:rsid w:val="00537D41"/>
    <w:rsid w:val="00546028"/>
    <w:rsid w:val="0055078F"/>
    <w:rsid w:val="00562BE5"/>
    <w:rsid w:val="00566A8D"/>
    <w:rsid w:val="005704DF"/>
    <w:rsid w:val="005712E3"/>
    <w:rsid w:val="00581700"/>
    <w:rsid w:val="005922B8"/>
    <w:rsid w:val="005932CF"/>
    <w:rsid w:val="0059501C"/>
    <w:rsid w:val="00595431"/>
    <w:rsid w:val="005B3560"/>
    <w:rsid w:val="005C022A"/>
    <w:rsid w:val="005C3D4B"/>
    <w:rsid w:val="005C57BC"/>
    <w:rsid w:val="005E25E8"/>
    <w:rsid w:val="005F5E87"/>
    <w:rsid w:val="006156F0"/>
    <w:rsid w:val="006157A1"/>
    <w:rsid w:val="00620371"/>
    <w:rsid w:val="00624FB7"/>
    <w:rsid w:val="00631E8D"/>
    <w:rsid w:val="006351F0"/>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14677"/>
    <w:rsid w:val="00733DC6"/>
    <w:rsid w:val="00756213"/>
    <w:rsid w:val="007843AB"/>
    <w:rsid w:val="007952A1"/>
    <w:rsid w:val="007960AF"/>
    <w:rsid w:val="00797529"/>
    <w:rsid w:val="007A1158"/>
    <w:rsid w:val="007B5818"/>
    <w:rsid w:val="007C150F"/>
    <w:rsid w:val="007C465D"/>
    <w:rsid w:val="007C7079"/>
    <w:rsid w:val="007D16EE"/>
    <w:rsid w:val="007D29E4"/>
    <w:rsid w:val="007F78BB"/>
    <w:rsid w:val="0082248D"/>
    <w:rsid w:val="00831647"/>
    <w:rsid w:val="008535EC"/>
    <w:rsid w:val="00853B21"/>
    <w:rsid w:val="00860F96"/>
    <w:rsid w:val="00882006"/>
    <w:rsid w:val="00884B9F"/>
    <w:rsid w:val="00896285"/>
    <w:rsid w:val="0089716A"/>
    <w:rsid w:val="008A1611"/>
    <w:rsid w:val="008A7625"/>
    <w:rsid w:val="008B6DB2"/>
    <w:rsid w:val="008C35CF"/>
    <w:rsid w:val="008C4186"/>
    <w:rsid w:val="008C6EF5"/>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33F4"/>
    <w:rsid w:val="00AC4861"/>
    <w:rsid w:val="00AD2886"/>
    <w:rsid w:val="00AE49AD"/>
    <w:rsid w:val="00AE704F"/>
    <w:rsid w:val="00AF7705"/>
    <w:rsid w:val="00B062DB"/>
    <w:rsid w:val="00B17860"/>
    <w:rsid w:val="00B44DA6"/>
    <w:rsid w:val="00B45A26"/>
    <w:rsid w:val="00B61590"/>
    <w:rsid w:val="00B801F6"/>
    <w:rsid w:val="00B815F3"/>
    <w:rsid w:val="00B828F6"/>
    <w:rsid w:val="00B92342"/>
    <w:rsid w:val="00B93313"/>
    <w:rsid w:val="00BA162A"/>
    <w:rsid w:val="00BD0B38"/>
    <w:rsid w:val="00BD3F3E"/>
    <w:rsid w:val="00BD5CFD"/>
    <w:rsid w:val="00BF2986"/>
    <w:rsid w:val="00C07509"/>
    <w:rsid w:val="00C15B2A"/>
    <w:rsid w:val="00C2084A"/>
    <w:rsid w:val="00C3247B"/>
    <w:rsid w:val="00C35B1E"/>
    <w:rsid w:val="00C367FB"/>
    <w:rsid w:val="00C42D58"/>
    <w:rsid w:val="00C603E1"/>
    <w:rsid w:val="00C61E5D"/>
    <w:rsid w:val="00C628E7"/>
    <w:rsid w:val="00C66BF8"/>
    <w:rsid w:val="00C67A94"/>
    <w:rsid w:val="00C73259"/>
    <w:rsid w:val="00CA3E0D"/>
    <w:rsid w:val="00CE509B"/>
    <w:rsid w:val="00CF09BD"/>
    <w:rsid w:val="00CF42F7"/>
    <w:rsid w:val="00CF6829"/>
    <w:rsid w:val="00CF7740"/>
    <w:rsid w:val="00D11BDA"/>
    <w:rsid w:val="00D340BD"/>
    <w:rsid w:val="00D34EA1"/>
    <w:rsid w:val="00D5430C"/>
    <w:rsid w:val="00D55D08"/>
    <w:rsid w:val="00D6166C"/>
    <w:rsid w:val="00D659A3"/>
    <w:rsid w:val="00D91CC2"/>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622BB"/>
    <w:rsid w:val="00E65A99"/>
    <w:rsid w:val="00EA3F8F"/>
    <w:rsid w:val="00EB275C"/>
    <w:rsid w:val="00EC3F88"/>
    <w:rsid w:val="00ED3A3B"/>
    <w:rsid w:val="00ED627D"/>
    <w:rsid w:val="00EE03DB"/>
    <w:rsid w:val="00EE2185"/>
    <w:rsid w:val="00EE6262"/>
    <w:rsid w:val="00EE6F8D"/>
    <w:rsid w:val="00EF05BD"/>
    <w:rsid w:val="00EF7D71"/>
    <w:rsid w:val="00F14B8A"/>
    <w:rsid w:val="00F164A3"/>
    <w:rsid w:val="00F23E44"/>
    <w:rsid w:val="00F33C3E"/>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ragg@gm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2512</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17347</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Eli Coy</cp:lastModifiedBy>
  <cp:revision>2</cp:revision>
  <cp:lastPrinted>2020-09-29T08:57:00Z</cp:lastPrinted>
  <dcterms:created xsi:type="dcterms:W3CDTF">2024-10-09T08:32:00Z</dcterms:created>
  <dcterms:modified xsi:type="dcterms:W3CDTF">2024-10-09T08:32:00Z</dcterms:modified>
</cp:coreProperties>
</file>