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65E5017D" w:rsidR="004E3BC3" w:rsidRPr="00CB6DE9" w:rsidRDefault="004E3BC3" w:rsidP="004E3BC3">
      <w:pPr>
        <w:rPr>
          <w:rFonts w:ascii="Arial" w:hAnsi="Arial" w:cs="Arial"/>
        </w:rPr>
      </w:pPr>
      <w:r w:rsidRPr="00CB6DE9">
        <w:rPr>
          <w:rFonts w:ascii="Arial" w:hAnsi="Arial"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r w:rsidRPr="00CB6DE9">
        <w:rPr>
          <w:rFonts w:ascii="Arial" w:hAnsi="Arial" w:cs="Arial"/>
          <w:noProof/>
          <w:lang w:eastAsia="en-GB"/>
        </w:rPr>
        <w:drawing>
          <wp:inline distT="0" distB="0" distL="0" distR="0" wp14:anchorId="12FBB54C" wp14:editId="1D7702F6">
            <wp:extent cx="790575" cy="790575"/>
            <wp:effectExtent l="0" t="0" r="9525" b="9525"/>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951"/>
              <w:gridCol w:w="1972"/>
              <w:gridCol w:w="3671"/>
            </w:tblGrid>
            <w:tr w:rsidR="004E3BC3" w:rsidRPr="00C35B1E"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4E3BC3" w:rsidRPr="00C35B1E" w14:paraId="55D2322C" w14:textId="77777777" w:rsidTr="004E3BC3">
              <w:trPr>
                <w:trHeight w:val="609"/>
                <w:jc w:val="center"/>
              </w:trPr>
              <w:tc>
                <w:tcPr>
                  <w:tcW w:w="2253"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5028" w:type="dxa"/>
                  <w:gridSpan w:val="2"/>
                  <w:tcBorders>
                    <w:top w:val="single" w:sz="4" w:space="0" w:color="auto"/>
                    <w:bottom w:val="single" w:sz="4" w:space="0" w:color="auto"/>
                  </w:tcBorders>
                  <w:vAlign w:val="center"/>
                </w:tcPr>
                <w:p w14:paraId="3C9143D5" w14:textId="2FBD2B22" w:rsidR="004E3BC3" w:rsidRPr="0059501C" w:rsidRDefault="005A2FDD" w:rsidP="00B232D3">
                  <w:pPr>
                    <w:rPr>
                      <w:rFonts w:ascii="Arial" w:hAnsi="Arial" w:cs="Arial"/>
                      <w:iCs/>
                      <w:sz w:val="22"/>
                      <w:szCs w:val="22"/>
                    </w:rPr>
                  </w:pPr>
                  <w:r>
                    <w:rPr>
                      <w:rFonts w:ascii="Arial" w:hAnsi="Arial" w:cs="Arial"/>
                      <w:iCs/>
                      <w:sz w:val="22"/>
                      <w:szCs w:val="22"/>
                    </w:rPr>
                    <w:t xml:space="preserve">Teacher of </w:t>
                  </w:r>
                  <w:r w:rsidR="00150161">
                    <w:rPr>
                      <w:rFonts w:ascii="Arial" w:hAnsi="Arial" w:cs="Arial"/>
                      <w:iCs/>
                      <w:sz w:val="22"/>
                      <w:szCs w:val="22"/>
                    </w:rPr>
                    <w:t>Health &amp; Social Care</w:t>
                  </w:r>
                  <w:r w:rsidR="00C737AF">
                    <w:rPr>
                      <w:rFonts w:ascii="Arial" w:hAnsi="Arial" w:cs="Arial"/>
                      <w:iCs/>
                      <w:sz w:val="22"/>
                      <w:szCs w:val="22"/>
                    </w:rPr>
                    <w:t xml:space="preserve"> – </w:t>
                  </w:r>
                  <w:r w:rsidR="00150161">
                    <w:rPr>
                      <w:rFonts w:ascii="Arial" w:hAnsi="Arial" w:cs="Arial"/>
                      <w:iCs/>
                      <w:sz w:val="22"/>
                      <w:szCs w:val="22"/>
                    </w:rPr>
                    <w:t>Temporary One Year</w:t>
                  </w:r>
                </w:p>
              </w:tc>
              <w:tc>
                <w:tcPr>
                  <w:tcW w:w="3754"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4E3BC3" w:rsidRPr="00C35B1E" w14:paraId="64C9F271" w14:textId="77777777" w:rsidTr="004E3BC3">
              <w:trPr>
                <w:trHeight w:val="607"/>
                <w:jc w:val="center"/>
              </w:trPr>
              <w:tc>
                <w:tcPr>
                  <w:tcW w:w="2253"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5028" w:type="dxa"/>
                  <w:gridSpan w:val="2"/>
                  <w:tcBorders>
                    <w:top w:val="single" w:sz="4" w:space="0" w:color="auto"/>
                    <w:bottom w:val="single" w:sz="4" w:space="0" w:color="auto"/>
                  </w:tcBorders>
                  <w:vAlign w:val="center"/>
                </w:tcPr>
                <w:p w14:paraId="332C5CDE" w14:textId="778D9CF6" w:rsidR="004E3BC3" w:rsidRPr="009669A0" w:rsidRDefault="00366AF2" w:rsidP="00B232D3">
                  <w:pPr>
                    <w:rPr>
                      <w:rFonts w:ascii="Arial" w:hAnsi="Arial" w:cs="Arial"/>
                      <w:b/>
                      <w:iCs/>
                      <w:sz w:val="22"/>
                      <w:szCs w:val="22"/>
                    </w:rPr>
                  </w:pPr>
                  <w:r>
                    <w:rPr>
                      <w:rFonts w:ascii="Arial" w:hAnsi="Arial" w:cs="Arial"/>
                      <w:b/>
                      <w:iCs/>
                      <w:sz w:val="22"/>
                      <w:szCs w:val="22"/>
                    </w:rPr>
                    <w:t xml:space="preserve">12 Noon on </w:t>
                  </w:r>
                  <w:r w:rsidR="00CD7FA0">
                    <w:rPr>
                      <w:rFonts w:ascii="Arial" w:hAnsi="Arial" w:cs="Arial"/>
                      <w:b/>
                      <w:iCs/>
                      <w:sz w:val="22"/>
                      <w:szCs w:val="22"/>
                    </w:rPr>
                    <w:t>T</w:t>
                  </w:r>
                  <w:r w:rsidR="00150161">
                    <w:rPr>
                      <w:rFonts w:ascii="Arial" w:hAnsi="Arial" w:cs="Arial"/>
                      <w:b/>
                      <w:iCs/>
                      <w:sz w:val="22"/>
                      <w:szCs w:val="22"/>
                    </w:rPr>
                    <w:t>uesday</w:t>
                  </w:r>
                  <w:r>
                    <w:rPr>
                      <w:rFonts w:ascii="Arial" w:hAnsi="Arial" w:cs="Arial"/>
                      <w:b/>
                      <w:iCs/>
                      <w:sz w:val="22"/>
                      <w:szCs w:val="22"/>
                    </w:rPr>
                    <w:t xml:space="preserve">, </w:t>
                  </w:r>
                  <w:r w:rsidR="00B56554">
                    <w:rPr>
                      <w:rFonts w:ascii="Arial" w:hAnsi="Arial" w:cs="Arial"/>
                      <w:b/>
                      <w:iCs/>
                      <w:sz w:val="22"/>
                      <w:szCs w:val="22"/>
                    </w:rPr>
                    <w:t>2</w:t>
                  </w:r>
                  <w:r w:rsidR="00150161">
                    <w:rPr>
                      <w:rFonts w:ascii="Arial" w:hAnsi="Arial" w:cs="Arial"/>
                      <w:b/>
                      <w:iCs/>
                      <w:sz w:val="22"/>
                      <w:szCs w:val="22"/>
                    </w:rPr>
                    <w:t>1</w:t>
                  </w:r>
                  <w:r w:rsidR="00150161" w:rsidRPr="00150161">
                    <w:rPr>
                      <w:rFonts w:ascii="Arial" w:hAnsi="Arial" w:cs="Arial"/>
                      <w:b/>
                      <w:iCs/>
                      <w:sz w:val="22"/>
                      <w:szCs w:val="22"/>
                      <w:vertAlign w:val="superscript"/>
                    </w:rPr>
                    <w:t>st</w:t>
                  </w:r>
                  <w:r w:rsidR="00150161">
                    <w:rPr>
                      <w:rFonts w:ascii="Arial" w:hAnsi="Arial" w:cs="Arial"/>
                      <w:b/>
                      <w:iCs/>
                      <w:sz w:val="22"/>
                      <w:szCs w:val="22"/>
                    </w:rPr>
                    <w:t xml:space="preserve"> January </w:t>
                  </w:r>
                  <w:r>
                    <w:rPr>
                      <w:rFonts w:ascii="Arial" w:hAnsi="Arial" w:cs="Arial"/>
                      <w:b/>
                      <w:iCs/>
                      <w:sz w:val="22"/>
                      <w:szCs w:val="22"/>
                    </w:rPr>
                    <w:t>202</w:t>
                  </w:r>
                  <w:r w:rsidR="00150161">
                    <w:rPr>
                      <w:rFonts w:ascii="Arial" w:hAnsi="Arial" w:cs="Arial"/>
                      <w:b/>
                      <w:iCs/>
                      <w:sz w:val="22"/>
                      <w:szCs w:val="22"/>
                    </w:rPr>
                    <w:t>5</w:t>
                  </w:r>
                </w:p>
              </w:tc>
              <w:tc>
                <w:tcPr>
                  <w:tcW w:w="3754"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4E3BC3" w:rsidRPr="00C35B1E"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67"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4E3BC3" w:rsidRPr="00C35B1E"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67"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4E3BC3" w:rsidRPr="00C35B1E"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4E3BC3" w:rsidRPr="00C35B1E"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67"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4E3BC3" w:rsidRPr="00C35B1E"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808" w:type="dxa"/>
                    <w:tblInd w:w="1" w:type="dxa"/>
                    <w:tblLook w:val="04A0" w:firstRow="1" w:lastRow="0" w:firstColumn="1" w:lastColumn="0" w:noHBand="0" w:noVBand="1"/>
                  </w:tblPr>
                  <w:tblGrid>
                    <w:gridCol w:w="5404"/>
                    <w:gridCol w:w="5404"/>
                  </w:tblGrid>
                  <w:tr w:rsidR="004E3BC3" w14:paraId="679AF134" w14:textId="77777777" w:rsidTr="004E3BC3">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404"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4E3BC3">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404"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4E3BC3">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404"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4E3BC3">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404"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4E3BC3">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404"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4E3BC3">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404"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4E3BC3">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404"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4E3BC3">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404"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946" w:type="dxa"/>
                    <w:tblInd w:w="1" w:type="dxa"/>
                    <w:tblLook w:val="04A0" w:firstRow="1" w:lastRow="0" w:firstColumn="1" w:lastColumn="0" w:noHBand="0" w:noVBand="1"/>
                  </w:tblPr>
                  <w:tblGrid>
                    <w:gridCol w:w="2180"/>
                    <w:gridCol w:w="3152"/>
                    <w:gridCol w:w="5614"/>
                  </w:tblGrid>
                  <w:tr w:rsidR="004E3BC3" w14:paraId="57481B33" w14:textId="77777777" w:rsidTr="004E3BC3">
                    <w:trPr>
                      <w:trHeight w:val="140"/>
                    </w:trPr>
                    <w:tc>
                      <w:tcPr>
                        <w:tcW w:w="10946"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4E3BC3">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4E3BC3">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4E3BC3">
                    <w:trPr>
                      <w:trHeight w:val="140"/>
                    </w:trPr>
                    <w:tc>
                      <w:tcPr>
                        <w:tcW w:w="10946"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4E3BC3">
                    <w:trPr>
                      <w:trHeight w:val="140"/>
                    </w:trPr>
                    <w:tc>
                      <w:tcPr>
                        <w:tcW w:w="10946"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4E3BC3">
                    <w:trPr>
                      <w:trHeight w:val="140"/>
                    </w:trPr>
                    <w:tc>
                      <w:tcPr>
                        <w:tcW w:w="10946"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4E3BC3">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4E3BC3">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4E3BC3">
                    <w:trPr>
                      <w:trHeight w:val="140"/>
                    </w:trPr>
                    <w:tc>
                      <w:tcPr>
                        <w:tcW w:w="10946"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4E3BC3">
                    <w:trPr>
                      <w:trHeight w:val="140"/>
                    </w:trPr>
                    <w:tc>
                      <w:tcPr>
                        <w:tcW w:w="10946"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4E3BC3">
                    <w:trPr>
                      <w:trHeight w:val="140"/>
                    </w:trPr>
                    <w:tc>
                      <w:tcPr>
                        <w:tcW w:w="10946"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4E3BC3">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4E3BC3">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4E3BC3">
                    <w:trPr>
                      <w:trHeight w:val="140"/>
                    </w:trPr>
                    <w:tc>
                      <w:tcPr>
                        <w:tcW w:w="10946"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4E3BC3">
                    <w:trPr>
                      <w:trHeight w:val="140"/>
                    </w:trPr>
                    <w:tc>
                      <w:tcPr>
                        <w:tcW w:w="10946"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4E3BC3">
                    <w:trPr>
                      <w:trHeight w:val="248"/>
                    </w:trPr>
                    <w:tc>
                      <w:tcPr>
                        <w:tcW w:w="10946"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4E3BC3">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766"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4E3BC3">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614"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4E3BC3">
                    <w:trPr>
                      <w:trHeight w:val="1727"/>
                    </w:trPr>
                    <w:tc>
                      <w:tcPr>
                        <w:tcW w:w="10946"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4E3BC3">
                    <w:trPr>
                      <w:trHeight w:val="483"/>
                    </w:trPr>
                    <w:tc>
                      <w:tcPr>
                        <w:tcW w:w="10946"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946" w:type="dxa"/>
                    <w:tblInd w:w="1" w:type="dxa"/>
                    <w:tblLook w:val="04A0" w:firstRow="1" w:lastRow="0" w:firstColumn="1" w:lastColumn="0" w:noHBand="0" w:noVBand="1"/>
                  </w:tblPr>
                  <w:tblGrid>
                    <w:gridCol w:w="3575"/>
                    <w:gridCol w:w="7371"/>
                  </w:tblGrid>
                  <w:tr w:rsidR="004E3BC3" w14:paraId="401422DD" w14:textId="77777777" w:rsidTr="004E3BC3">
                    <w:trPr>
                      <w:trHeight w:val="248"/>
                    </w:trPr>
                    <w:tc>
                      <w:tcPr>
                        <w:tcW w:w="3575"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371"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4E3BC3">
                    <w:trPr>
                      <w:trHeight w:val="527"/>
                    </w:trPr>
                    <w:tc>
                      <w:tcPr>
                        <w:tcW w:w="3575"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371" w:type="dxa"/>
                      </w:tcPr>
                      <w:p w14:paraId="449B81A2" w14:textId="77777777" w:rsidR="004E3BC3" w:rsidRDefault="004E3BC3" w:rsidP="00B232D3">
                        <w:pPr>
                          <w:rPr>
                            <w:rFonts w:cs="Arial"/>
                          </w:rPr>
                        </w:pPr>
                      </w:p>
                    </w:tc>
                  </w:tr>
                  <w:tr w:rsidR="004E3BC3" w14:paraId="21DF3207" w14:textId="77777777" w:rsidTr="004E3BC3">
                    <w:trPr>
                      <w:trHeight w:val="527"/>
                    </w:trPr>
                    <w:tc>
                      <w:tcPr>
                        <w:tcW w:w="3575"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371" w:type="dxa"/>
                      </w:tcPr>
                      <w:p w14:paraId="4D17B748" w14:textId="77777777" w:rsidR="004E3BC3" w:rsidRDefault="004E3BC3" w:rsidP="00B232D3">
                        <w:pPr>
                          <w:rPr>
                            <w:rFonts w:cs="Arial"/>
                          </w:rPr>
                        </w:pPr>
                      </w:p>
                    </w:tc>
                  </w:tr>
                  <w:tr w:rsidR="004E3BC3" w14:paraId="15A4A216" w14:textId="77777777" w:rsidTr="004E3BC3">
                    <w:trPr>
                      <w:trHeight w:val="527"/>
                    </w:trPr>
                    <w:tc>
                      <w:tcPr>
                        <w:tcW w:w="3575" w:type="dxa"/>
                      </w:tcPr>
                      <w:p w14:paraId="0A8F0D77" w14:textId="77777777" w:rsidR="004E3BC3" w:rsidRDefault="004E3BC3" w:rsidP="00B232D3">
                        <w:pPr>
                          <w:rPr>
                            <w:rFonts w:cs="Arial"/>
                          </w:rPr>
                        </w:pPr>
                      </w:p>
                    </w:tc>
                    <w:tc>
                      <w:tcPr>
                        <w:tcW w:w="7371"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883" w:type="dxa"/>
                    <w:tblInd w:w="1" w:type="dxa"/>
                    <w:tblLook w:val="04A0" w:firstRow="1" w:lastRow="0" w:firstColumn="1" w:lastColumn="0" w:noHBand="0" w:noVBand="1"/>
                  </w:tblPr>
                  <w:tblGrid>
                    <w:gridCol w:w="1601"/>
                    <w:gridCol w:w="1408"/>
                    <w:gridCol w:w="3783"/>
                    <w:gridCol w:w="1384"/>
                    <w:gridCol w:w="2707"/>
                  </w:tblGrid>
                  <w:tr w:rsidR="004E3BC3" w14:paraId="0E9E9F18" w14:textId="77777777" w:rsidTr="004E3BC3">
                    <w:trPr>
                      <w:trHeight w:val="241"/>
                    </w:trPr>
                    <w:tc>
                      <w:tcPr>
                        <w:tcW w:w="1601"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408"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83"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84"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707"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4E3BC3">
                    <w:trPr>
                      <w:trHeight w:val="470"/>
                    </w:trPr>
                    <w:tc>
                      <w:tcPr>
                        <w:tcW w:w="1601"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408" w:type="dxa"/>
                      </w:tcPr>
                      <w:p w14:paraId="01C4139D" w14:textId="77777777" w:rsidR="004E3BC3" w:rsidRDefault="004E3BC3" w:rsidP="00B232D3">
                        <w:pPr>
                          <w:jc w:val="both"/>
                          <w:rPr>
                            <w:rFonts w:ascii="Arial" w:hAnsi="Arial" w:cs="Arial"/>
                            <w:iCs/>
                            <w:sz w:val="22"/>
                            <w:szCs w:val="22"/>
                          </w:rPr>
                        </w:pPr>
                      </w:p>
                    </w:tc>
                    <w:tc>
                      <w:tcPr>
                        <w:tcW w:w="3783" w:type="dxa"/>
                      </w:tcPr>
                      <w:p w14:paraId="5A312E53" w14:textId="77777777" w:rsidR="004E3BC3" w:rsidRDefault="004E3BC3" w:rsidP="00B232D3">
                        <w:pPr>
                          <w:jc w:val="both"/>
                          <w:rPr>
                            <w:rFonts w:ascii="Arial" w:hAnsi="Arial" w:cs="Arial"/>
                            <w:iCs/>
                            <w:sz w:val="22"/>
                            <w:szCs w:val="22"/>
                          </w:rPr>
                        </w:pPr>
                      </w:p>
                    </w:tc>
                    <w:tc>
                      <w:tcPr>
                        <w:tcW w:w="1384" w:type="dxa"/>
                      </w:tcPr>
                      <w:p w14:paraId="2BCAFA27" w14:textId="77777777" w:rsidR="004E3BC3" w:rsidRDefault="004E3BC3" w:rsidP="00B232D3">
                        <w:pPr>
                          <w:jc w:val="both"/>
                          <w:rPr>
                            <w:rFonts w:ascii="Arial" w:hAnsi="Arial" w:cs="Arial"/>
                            <w:iCs/>
                            <w:sz w:val="22"/>
                            <w:szCs w:val="22"/>
                          </w:rPr>
                        </w:pPr>
                      </w:p>
                    </w:tc>
                    <w:tc>
                      <w:tcPr>
                        <w:tcW w:w="2707"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4E3BC3">
                    <w:trPr>
                      <w:trHeight w:val="470"/>
                    </w:trPr>
                    <w:tc>
                      <w:tcPr>
                        <w:tcW w:w="1601"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408" w:type="dxa"/>
                      </w:tcPr>
                      <w:p w14:paraId="5CAA3EAD" w14:textId="77777777" w:rsidR="004E3BC3" w:rsidRDefault="004E3BC3" w:rsidP="00B232D3">
                        <w:pPr>
                          <w:jc w:val="both"/>
                          <w:rPr>
                            <w:rFonts w:ascii="Arial" w:hAnsi="Arial" w:cs="Arial"/>
                            <w:iCs/>
                            <w:sz w:val="22"/>
                            <w:szCs w:val="22"/>
                          </w:rPr>
                        </w:pPr>
                      </w:p>
                    </w:tc>
                    <w:tc>
                      <w:tcPr>
                        <w:tcW w:w="3783" w:type="dxa"/>
                      </w:tcPr>
                      <w:p w14:paraId="0A33620B" w14:textId="77777777" w:rsidR="004E3BC3" w:rsidRDefault="004E3BC3" w:rsidP="00B232D3">
                        <w:pPr>
                          <w:jc w:val="both"/>
                          <w:rPr>
                            <w:rFonts w:ascii="Arial" w:hAnsi="Arial" w:cs="Arial"/>
                            <w:iCs/>
                            <w:sz w:val="22"/>
                            <w:szCs w:val="22"/>
                          </w:rPr>
                        </w:pPr>
                      </w:p>
                    </w:tc>
                    <w:tc>
                      <w:tcPr>
                        <w:tcW w:w="1384" w:type="dxa"/>
                      </w:tcPr>
                      <w:p w14:paraId="704508C0" w14:textId="77777777" w:rsidR="004E3BC3" w:rsidRDefault="004E3BC3" w:rsidP="00B232D3">
                        <w:pPr>
                          <w:jc w:val="both"/>
                          <w:rPr>
                            <w:rFonts w:ascii="Arial" w:hAnsi="Arial" w:cs="Arial"/>
                            <w:iCs/>
                            <w:sz w:val="22"/>
                            <w:szCs w:val="22"/>
                          </w:rPr>
                        </w:pPr>
                      </w:p>
                    </w:tc>
                    <w:tc>
                      <w:tcPr>
                        <w:tcW w:w="2707"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4E3BC3">
                    <w:trPr>
                      <w:trHeight w:val="483"/>
                    </w:trPr>
                    <w:tc>
                      <w:tcPr>
                        <w:tcW w:w="1601"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408" w:type="dxa"/>
                      </w:tcPr>
                      <w:p w14:paraId="7D4711DB" w14:textId="77777777" w:rsidR="004E3BC3" w:rsidRDefault="004E3BC3" w:rsidP="00B232D3">
                        <w:pPr>
                          <w:jc w:val="both"/>
                          <w:rPr>
                            <w:rFonts w:ascii="Arial" w:hAnsi="Arial" w:cs="Arial"/>
                            <w:iCs/>
                            <w:sz w:val="22"/>
                            <w:szCs w:val="22"/>
                          </w:rPr>
                        </w:pPr>
                      </w:p>
                    </w:tc>
                    <w:tc>
                      <w:tcPr>
                        <w:tcW w:w="3783" w:type="dxa"/>
                      </w:tcPr>
                      <w:p w14:paraId="2A84F9AB" w14:textId="77777777" w:rsidR="004E3BC3" w:rsidRDefault="004E3BC3" w:rsidP="00B232D3">
                        <w:pPr>
                          <w:jc w:val="both"/>
                          <w:rPr>
                            <w:rFonts w:ascii="Arial" w:hAnsi="Arial" w:cs="Arial"/>
                            <w:iCs/>
                            <w:sz w:val="22"/>
                            <w:szCs w:val="22"/>
                          </w:rPr>
                        </w:pPr>
                      </w:p>
                    </w:tc>
                    <w:tc>
                      <w:tcPr>
                        <w:tcW w:w="1384" w:type="dxa"/>
                      </w:tcPr>
                      <w:p w14:paraId="4A6AD961" w14:textId="77777777" w:rsidR="004E3BC3" w:rsidRDefault="004E3BC3" w:rsidP="00B232D3">
                        <w:pPr>
                          <w:jc w:val="both"/>
                          <w:rPr>
                            <w:rFonts w:ascii="Arial" w:hAnsi="Arial" w:cs="Arial"/>
                            <w:iCs/>
                            <w:sz w:val="22"/>
                            <w:szCs w:val="22"/>
                          </w:rPr>
                        </w:pPr>
                      </w:p>
                    </w:tc>
                    <w:tc>
                      <w:tcPr>
                        <w:tcW w:w="2707"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4E3BC3">
                    <w:trPr>
                      <w:trHeight w:val="470"/>
                    </w:trPr>
                    <w:tc>
                      <w:tcPr>
                        <w:tcW w:w="1601"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408" w:type="dxa"/>
                      </w:tcPr>
                      <w:p w14:paraId="3A2878DD" w14:textId="77777777" w:rsidR="004E3BC3" w:rsidRDefault="004E3BC3" w:rsidP="00B232D3">
                        <w:pPr>
                          <w:jc w:val="both"/>
                          <w:rPr>
                            <w:rFonts w:ascii="Arial" w:hAnsi="Arial" w:cs="Arial"/>
                            <w:iCs/>
                            <w:sz w:val="22"/>
                            <w:szCs w:val="22"/>
                          </w:rPr>
                        </w:pPr>
                      </w:p>
                    </w:tc>
                    <w:tc>
                      <w:tcPr>
                        <w:tcW w:w="3783" w:type="dxa"/>
                      </w:tcPr>
                      <w:p w14:paraId="3DB17CCB" w14:textId="77777777" w:rsidR="004E3BC3" w:rsidRDefault="004E3BC3" w:rsidP="00B232D3">
                        <w:pPr>
                          <w:jc w:val="both"/>
                          <w:rPr>
                            <w:rFonts w:ascii="Arial" w:hAnsi="Arial" w:cs="Arial"/>
                            <w:iCs/>
                            <w:sz w:val="22"/>
                            <w:szCs w:val="22"/>
                          </w:rPr>
                        </w:pPr>
                      </w:p>
                    </w:tc>
                    <w:tc>
                      <w:tcPr>
                        <w:tcW w:w="1384" w:type="dxa"/>
                      </w:tcPr>
                      <w:p w14:paraId="5D0D4EA9" w14:textId="77777777" w:rsidR="004E3BC3" w:rsidRDefault="004E3BC3" w:rsidP="00B232D3">
                        <w:pPr>
                          <w:jc w:val="both"/>
                          <w:rPr>
                            <w:rFonts w:ascii="Arial" w:hAnsi="Arial" w:cs="Arial"/>
                            <w:iCs/>
                            <w:sz w:val="22"/>
                            <w:szCs w:val="22"/>
                          </w:rPr>
                        </w:pPr>
                      </w:p>
                    </w:tc>
                    <w:tc>
                      <w:tcPr>
                        <w:tcW w:w="2707"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4E3BC3">
                    <w:trPr>
                      <w:trHeight w:val="470"/>
                    </w:trPr>
                    <w:tc>
                      <w:tcPr>
                        <w:tcW w:w="1601"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408" w:type="dxa"/>
                      </w:tcPr>
                      <w:p w14:paraId="4CFA7385" w14:textId="77777777" w:rsidR="004E3BC3" w:rsidRDefault="004E3BC3" w:rsidP="00B232D3">
                        <w:pPr>
                          <w:jc w:val="both"/>
                          <w:rPr>
                            <w:rFonts w:ascii="Arial" w:hAnsi="Arial" w:cs="Arial"/>
                            <w:iCs/>
                            <w:sz w:val="22"/>
                            <w:szCs w:val="22"/>
                          </w:rPr>
                        </w:pPr>
                      </w:p>
                    </w:tc>
                    <w:tc>
                      <w:tcPr>
                        <w:tcW w:w="3783" w:type="dxa"/>
                      </w:tcPr>
                      <w:p w14:paraId="3F2E99F2" w14:textId="77777777" w:rsidR="004E3BC3" w:rsidRDefault="004E3BC3" w:rsidP="00B232D3">
                        <w:pPr>
                          <w:jc w:val="both"/>
                          <w:rPr>
                            <w:rFonts w:ascii="Arial" w:hAnsi="Arial" w:cs="Arial"/>
                            <w:iCs/>
                            <w:sz w:val="22"/>
                            <w:szCs w:val="22"/>
                          </w:rPr>
                        </w:pPr>
                      </w:p>
                    </w:tc>
                    <w:tc>
                      <w:tcPr>
                        <w:tcW w:w="1384" w:type="dxa"/>
                      </w:tcPr>
                      <w:p w14:paraId="79D4B094" w14:textId="77777777" w:rsidR="004E3BC3" w:rsidRDefault="004E3BC3" w:rsidP="00B232D3">
                        <w:pPr>
                          <w:jc w:val="both"/>
                          <w:rPr>
                            <w:rFonts w:ascii="Arial" w:hAnsi="Arial" w:cs="Arial"/>
                            <w:iCs/>
                            <w:sz w:val="22"/>
                            <w:szCs w:val="22"/>
                          </w:rPr>
                        </w:pPr>
                      </w:p>
                    </w:tc>
                    <w:tc>
                      <w:tcPr>
                        <w:tcW w:w="2707"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856" w:type="dxa"/>
                    <w:tblInd w:w="1" w:type="dxa"/>
                    <w:tblLook w:val="04A0" w:firstRow="1" w:lastRow="0" w:firstColumn="1" w:lastColumn="0" w:noHBand="0" w:noVBand="1"/>
                  </w:tblPr>
                  <w:tblGrid>
                    <w:gridCol w:w="1909"/>
                    <w:gridCol w:w="5328"/>
                    <w:gridCol w:w="3619"/>
                  </w:tblGrid>
                  <w:tr w:rsidR="004E3BC3" w14:paraId="01609060" w14:textId="77777777" w:rsidTr="004E3BC3">
                    <w:trPr>
                      <w:trHeight w:val="488"/>
                    </w:trPr>
                    <w:tc>
                      <w:tcPr>
                        <w:tcW w:w="1909"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328"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619"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4E3BC3">
                    <w:trPr>
                      <w:trHeight w:val="502"/>
                    </w:trPr>
                    <w:tc>
                      <w:tcPr>
                        <w:tcW w:w="1909"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328" w:type="dxa"/>
                      </w:tcPr>
                      <w:p w14:paraId="15189499" w14:textId="77777777" w:rsidR="004E3BC3" w:rsidRDefault="004E3BC3" w:rsidP="00B232D3">
                        <w:pPr>
                          <w:jc w:val="both"/>
                          <w:rPr>
                            <w:rFonts w:ascii="Arial" w:hAnsi="Arial" w:cs="Arial"/>
                            <w:iCs/>
                            <w:sz w:val="22"/>
                            <w:szCs w:val="22"/>
                          </w:rPr>
                        </w:pPr>
                      </w:p>
                    </w:tc>
                    <w:tc>
                      <w:tcPr>
                        <w:tcW w:w="3619"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4E3BC3">
                    <w:trPr>
                      <w:trHeight w:val="488"/>
                    </w:trPr>
                    <w:tc>
                      <w:tcPr>
                        <w:tcW w:w="1909"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328" w:type="dxa"/>
                      </w:tcPr>
                      <w:p w14:paraId="191BB97B" w14:textId="77777777" w:rsidR="004E3BC3" w:rsidRDefault="004E3BC3" w:rsidP="00B232D3">
                        <w:pPr>
                          <w:jc w:val="both"/>
                          <w:rPr>
                            <w:rFonts w:ascii="Arial" w:hAnsi="Arial" w:cs="Arial"/>
                            <w:iCs/>
                            <w:sz w:val="22"/>
                            <w:szCs w:val="22"/>
                          </w:rPr>
                        </w:pPr>
                      </w:p>
                    </w:tc>
                    <w:tc>
                      <w:tcPr>
                        <w:tcW w:w="3619"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4E3BC3">
                    <w:trPr>
                      <w:trHeight w:val="502"/>
                    </w:trPr>
                    <w:tc>
                      <w:tcPr>
                        <w:tcW w:w="1909"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328" w:type="dxa"/>
                      </w:tcPr>
                      <w:p w14:paraId="01ACFF63" w14:textId="77777777" w:rsidR="004E3BC3" w:rsidRDefault="004E3BC3" w:rsidP="00B232D3">
                        <w:pPr>
                          <w:jc w:val="both"/>
                          <w:rPr>
                            <w:rFonts w:ascii="Arial" w:hAnsi="Arial" w:cs="Arial"/>
                            <w:iCs/>
                            <w:sz w:val="22"/>
                            <w:szCs w:val="22"/>
                          </w:rPr>
                        </w:pPr>
                      </w:p>
                    </w:tc>
                    <w:tc>
                      <w:tcPr>
                        <w:tcW w:w="3619"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4E3BC3">
                    <w:trPr>
                      <w:trHeight w:val="488"/>
                    </w:trPr>
                    <w:tc>
                      <w:tcPr>
                        <w:tcW w:w="1909"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328" w:type="dxa"/>
                      </w:tcPr>
                      <w:p w14:paraId="205C77D2" w14:textId="77777777" w:rsidR="004E3BC3" w:rsidRDefault="004E3BC3" w:rsidP="00B232D3">
                        <w:pPr>
                          <w:jc w:val="both"/>
                          <w:rPr>
                            <w:rFonts w:ascii="Arial" w:hAnsi="Arial" w:cs="Arial"/>
                            <w:iCs/>
                            <w:sz w:val="22"/>
                            <w:szCs w:val="22"/>
                          </w:rPr>
                        </w:pPr>
                      </w:p>
                    </w:tc>
                    <w:tc>
                      <w:tcPr>
                        <w:tcW w:w="3619"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C35B1E"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B232D3">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4"/>
              <w:gridCol w:w="396"/>
            </w:tblGrid>
            <w:tr w:rsidR="004E3BC3" w:rsidRPr="00370B9B" w14:paraId="4EF23AFD" w14:textId="77777777" w:rsidTr="00B232D3">
              <w:tc>
                <w:tcPr>
                  <w:tcW w:w="5000" w:type="pct"/>
                  <w:gridSpan w:val="2"/>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gridSpan w:val="2"/>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3" w:type="pct"/>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5"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7059"/>
    <w:rsid w:val="00366AF2"/>
    <w:rsid w:val="003F3BC7"/>
    <w:rsid w:val="0045319A"/>
    <w:rsid w:val="004E3BC3"/>
    <w:rsid w:val="005A2FDD"/>
    <w:rsid w:val="006E55E4"/>
    <w:rsid w:val="0070248F"/>
    <w:rsid w:val="00842DA8"/>
    <w:rsid w:val="009440C0"/>
    <w:rsid w:val="00A02092"/>
    <w:rsid w:val="00B56554"/>
    <w:rsid w:val="00BB044C"/>
    <w:rsid w:val="00C737AF"/>
    <w:rsid w:val="00C95819"/>
    <w:rsid w:val="00CD7FA0"/>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cro.org.uk/criminal-record-support-serv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13</cp:revision>
  <dcterms:created xsi:type="dcterms:W3CDTF">2023-01-13T12:07:00Z</dcterms:created>
  <dcterms:modified xsi:type="dcterms:W3CDTF">2025-01-07T08:36:00Z</dcterms:modified>
</cp:coreProperties>
</file>